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767" w:rsidRPr="00D40767" w:rsidRDefault="00D40767" w:rsidP="00D40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D40767" w:rsidRPr="00D40767" w:rsidRDefault="00D40767" w:rsidP="00D40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D40767" w:rsidRPr="00D40767" w:rsidRDefault="00D40767" w:rsidP="00D407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</w:pPr>
      <w:r w:rsidRPr="00D40767">
        <w:rPr>
          <w:rFonts w:ascii="Times New Roman" w:eastAsia="Times New Roman" w:hAnsi="Times New Roman" w:cs="Times New Roman"/>
          <w:b/>
          <w:bCs/>
          <w:color w:val="C0504D" w:themeColor="accent2"/>
          <w:sz w:val="24"/>
          <w:szCs w:val="24"/>
          <w:u w:val="single"/>
          <w:lang w:eastAsia="ru-RU"/>
        </w:rPr>
        <w:t>Перечень документов, необходимых при приеме в детский сад:</w:t>
      </w:r>
    </w:p>
    <w:p w:rsidR="00D40767" w:rsidRPr="00D40767" w:rsidRDefault="00D40767" w:rsidP="00D40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D40767" w:rsidRPr="00D40767" w:rsidRDefault="00D40767" w:rsidP="00D40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76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1. Заявление о приеме в образовательное учреждение на имя заведующей</w:t>
      </w:r>
    </w:p>
    <w:p w:rsidR="00D40767" w:rsidRPr="00D40767" w:rsidRDefault="00D40767" w:rsidP="00D40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76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2. Медицинская карта ребенка</w:t>
      </w:r>
    </w:p>
    <w:p w:rsidR="00D40767" w:rsidRPr="00D40767" w:rsidRDefault="00D40767" w:rsidP="00D40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3. Сви</w:t>
      </w:r>
      <w:r w:rsidRPr="00D4076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детельство о рождении ребенка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(копия)</w:t>
      </w:r>
    </w:p>
    <w:p w:rsidR="00D40767" w:rsidRPr="00D40767" w:rsidRDefault="00D40767" w:rsidP="00D40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76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4. </w:t>
      </w:r>
      <w:proofErr w:type="gramStart"/>
      <w:r w:rsidRPr="00D4076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Документ</w:t>
      </w:r>
      <w:proofErr w:type="gramEnd"/>
      <w:r w:rsidRPr="00D4076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подтверждающий личность родителя (Паспорт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копия</w:t>
      </w:r>
      <w:r w:rsidRPr="00D4076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)</w:t>
      </w:r>
    </w:p>
    <w:p w:rsidR="00D40767" w:rsidRPr="00D40767" w:rsidRDefault="00D40767" w:rsidP="00D40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76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5. Фотография 3х4</w:t>
      </w:r>
    </w:p>
    <w:p w:rsidR="00D40767" w:rsidRPr="00D40767" w:rsidRDefault="00D40767" w:rsidP="00D40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76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6. Справка с места работы родителя</w:t>
      </w:r>
    </w:p>
    <w:p w:rsidR="00D40767" w:rsidRPr="00D40767" w:rsidRDefault="00D40767" w:rsidP="00D40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76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7. Справка с места жительства родителей</w:t>
      </w:r>
    </w:p>
    <w:p w:rsidR="00D40767" w:rsidRPr="00D40767" w:rsidRDefault="00D40767" w:rsidP="00D40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76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8. Направление ГУО</w:t>
      </w:r>
    </w:p>
    <w:p w:rsidR="00D40767" w:rsidRPr="00D40767" w:rsidRDefault="00D40767" w:rsidP="00D40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76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9. Карта профилактических прививок</w:t>
      </w:r>
    </w:p>
    <w:p w:rsidR="00D40767" w:rsidRPr="00D40767" w:rsidRDefault="00D40767" w:rsidP="00D40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76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10. </w:t>
      </w:r>
      <w:proofErr w:type="gramStart"/>
      <w:r w:rsidRPr="00D4076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Документ</w:t>
      </w:r>
      <w:proofErr w:type="gramEnd"/>
      <w:r w:rsidRPr="00D4076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подтверждающий наличие льгот</w:t>
      </w:r>
    </w:p>
    <w:p w:rsidR="00D40767" w:rsidRPr="00D40767" w:rsidRDefault="00D40767" w:rsidP="00D40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D40767" w:rsidRPr="00D40767" w:rsidRDefault="00D40767" w:rsidP="00D40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D40767" w:rsidRPr="00D40767" w:rsidRDefault="00D40767" w:rsidP="00D407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</w:pPr>
      <w:r w:rsidRPr="00D4076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  <w:r w:rsidRPr="00D40767">
        <w:rPr>
          <w:rFonts w:ascii="Times New Roman" w:eastAsia="Times New Roman" w:hAnsi="Times New Roman" w:cs="Times New Roman"/>
          <w:b/>
          <w:bCs/>
          <w:color w:val="C0504D" w:themeColor="accent2"/>
          <w:sz w:val="24"/>
          <w:szCs w:val="24"/>
          <w:u w:val="single"/>
          <w:lang w:eastAsia="ru-RU"/>
        </w:rPr>
        <w:t>Особенности психологии дошкольников</w:t>
      </w:r>
    </w:p>
    <w:p w:rsidR="00D40767" w:rsidRPr="00D40767" w:rsidRDefault="00D40767" w:rsidP="00D40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    Дошкольное детство – короткий промежуток в жизни человека, всего первые семь лет. Но именно в этот период происходит отделение ребёнка от взрослого, превращение беспомощного младенца в относительно самостоятельную, активную личность.</w:t>
      </w:r>
    </w:p>
    <w:p w:rsidR="00D40767" w:rsidRPr="00D40767" w:rsidRDefault="00D40767" w:rsidP="00D407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0504D" w:themeColor="accent2"/>
          <w:sz w:val="24"/>
          <w:szCs w:val="24"/>
          <w:u w:val="single"/>
          <w:lang w:eastAsia="ru-RU"/>
        </w:rPr>
      </w:pP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40767">
        <w:rPr>
          <w:rFonts w:ascii="Times New Roman" w:eastAsia="Times New Roman" w:hAnsi="Times New Roman" w:cs="Times New Roman"/>
          <w:b/>
          <w:bCs/>
          <w:color w:val="C0504D" w:themeColor="accent2"/>
          <w:sz w:val="24"/>
          <w:szCs w:val="24"/>
          <w:u w:val="single"/>
          <w:lang w:eastAsia="ru-RU"/>
        </w:rPr>
        <w:t>Психологические особенности дошкольного возраста</w:t>
      </w:r>
    </w:p>
    <w:p w:rsidR="00D40767" w:rsidRPr="00D40767" w:rsidRDefault="00D40767" w:rsidP="00B23A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</w:pP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Ведущая деятельность – игра, освоение норм поведения и деятельности людей.</w:t>
      </w: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    • К 1 году ребёнок использует 7 – 14 слов, сосредоточено занимается одним делом до 15 минут, усваивает смысл слова «нельзя», начинает ходить (± 2 месяца). </w:t>
      </w: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    • К 1,5 годам словарный запас ребёнка составляет 30 – 40 слов, он хорошо ходит, кушает и узнаёт и показывает изображения предметов на картинках, хорошо понимая обращённую к нему речь. Основные вопросы ребёнка: что? кто? </w:t>
      </w: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    • К 2 годам словарный запас – 300 – 400 слов, основные вопросы ребёнка: что это? кто это? Осваивает существительные, местоимения, прилагательные, наречия, глаголы. Формируется фразовая речь (у девочек часто к 1,5 годам). Наличие вопросов свидетельствует о «хорошем» умственном развитии ребёнка. Рисует линии, зажав карандаш в кулаке, строит башню из кубиков. </w:t>
      </w: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    • К 2,5 годам словарный запас составляет порядка 1000 слов. Появляются ориентировочные вопросы: где? куда? откуда? когда? В этом возрасте задержка речевого развития должна настораживать в отношении подозрения на задержку психического развития или глухоту. </w:t>
      </w: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    • К 3 годам появляется вопрос вопросов – Почему? Ребёнок пересказывает </w:t>
      </w:r>
      <w:proofErr w:type="gramStart"/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услышанное</w:t>
      </w:r>
      <w:proofErr w:type="gramEnd"/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увиденное, если ему помочь наводящими вопросами. Использует </w:t>
      </w:r>
      <w:proofErr w:type="gramStart"/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сложносочинённые</w:t>
      </w:r>
      <w:proofErr w:type="gramEnd"/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даже сложноподчинённые предложения, что свидетельствует об усложнении его мышления.</w:t>
      </w: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Понимает, что такое один, мало, много. По одной характерной детали может узнать целое: по ушам – зайца, по хоботу – слона. </w:t>
      </w: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    • К 3.5 годам осваивает конструирование, появляются элементы планирования. Появляются элементы сюжетно-ролевой игры с предметами и несколько позже – со сверстниками. </w:t>
      </w:r>
      <w:proofErr w:type="gramStart"/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Ребёнок эмоционален: самолюбии, обидчив, радостен, печален, доброжелателен, завистлив, способен к сочувствию. </w:t>
      </w: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    • 3 – 4 года – самоутверждение; возможные реакции: непослушание, упрямство, негативизм, строптивость, «обзывание взрослых» («Я сам», нарциссизм – восхваляет себя).</w:t>
      </w:r>
      <w:proofErr w:type="gramEnd"/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Игры в одиночку (предметные, конструкторские, сюжетно-ролевые игры). </w:t>
      </w: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    • К 4 годам способен понять то, что ещё не видел сам, но о чём ему толково рассказали. Сочиняет простой, но достаточно подробный рассказ по картинке, осмысленно заканчивает начатое взрослыми предложение, способен к обобщению. Основной вопрос: почему? Появляется сюжетно-ролевая игра со сверстниками. Может заниматься одним делом до 40 – 50 минут. </w:t>
      </w: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    • К 4,5 годам </w:t>
      </w:r>
      <w:proofErr w:type="gramStart"/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способен</w:t>
      </w:r>
      <w:proofErr w:type="gramEnd"/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ставить цель и планировать её достижение. Задаёт вопрос: зачем? </w:t>
      </w: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    • К 5 годам ребёнок умеет назвать свою фамилию, имя, отчество, возраст, адрес, транспорт, идущий к дому. Умеет пользоваться конструктором, собрать игрушку по схеме. Может нарисовать человека со всеми основными частями тела. </w:t>
      </w: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    • С 5,5 лет ребёнку доступны все виды обучения, он в принципе готов к обучению. </w:t>
      </w: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    • 5-6 лет гармонизация отношений </w:t>
      </w:r>
      <w:proofErr w:type="gramStart"/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</w:t>
      </w:r>
      <w:proofErr w:type="gramEnd"/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взрослыми, повышенная потребность в любви, нежности со стороны родителей, развитие чувства любви, привязанности к родителям – критический возраст для формирования способности любить другого человека </w:t>
      </w: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 </w:t>
      </w:r>
    </w:p>
    <w:p w:rsidR="00D40767" w:rsidRPr="00D40767" w:rsidRDefault="00D40767" w:rsidP="00B23A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D40767" w:rsidRPr="00D40767" w:rsidRDefault="00D40767" w:rsidP="00B23A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</w:pPr>
      <w:r w:rsidRPr="00D40767">
        <w:rPr>
          <w:rFonts w:ascii="Times New Roman" w:eastAsia="Times New Roman" w:hAnsi="Times New Roman" w:cs="Times New Roman"/>
          <w:b/>
          <w:bCs/>
          <w:color w:val="C0504D" w:themeColor="accent2"/>
          <w:sz w:val="24"/>
          <w:szCs w:val="24"/>
          <w:u w:val="single"/>
          <w:lang w:eastAsia="ru-RU"/>
        </w:rPr>
        <w:t>Как правильно прощаться с ребёнком</w:t>
      </w:r>
    </w:p>
    <w:p w:rsidR="00D40767" w:rsidRPr="00D40767" w:rsidRDefault="00D40767" w:rsidP="00B23A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</w:t>
      </w:r>
    </w:p>
    <w:p w:rsidR="00D40767" w:rsidRPr="00D40767" w:rsidRDefault="00D40767" w:rsidP="00B23A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Многие родители старательно готовятся к первому посещению детского сада – общаются с более опытными родителями, читают литературу, посещают соответствующие форумы. Это, конечно, правильно. Увы, ко многим советам «бывалых» нужно относиться с осторожностью.</w:t>
      </w:r>
    </w:p>
    <w:p w:rsidR="00D40767" w:rsidRPr="00D40767" w:rsidRDefault="00D40767" w:rsidP="00B23A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Часто приходится сталкиваться с мнением, что к детскому саду следует привыкать постепенно – молодым родителям советуют присутствовать на прогулке вместе со своим ребёнком. Те, кто даёт подобные советы, похоже, думают скорее о душевном комфорте родителей, а не о пользе для малыша. Зачем это нужно? Ведь пока рядом с ребёнком мама или папа, он воспринимает детский сад всего лишь как игровую площадку, не более, процесс постепенного привыкания растягивается во времени, что травмирует малыша и мешает работе воспитателей.</w:t>
      </w:r>
    </w:p>
    <w:p w:rsidR="00D40767" w:rsidRPr="00D40767" w:rsidRDefault="00D40767" w:rsidP="00B23A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Основной установкой должно быть «детский сад – это интересно», поэтому вместо того чтобы переживать, лучше правильно настроить ребёнка и отправить его в «автономное плавание» под руководством опытного капитана-воспитателя.</w:t>
      </w:r>
    </w:p>
    <w:p w:rsidR="00D40767" w:rsidRPr="00D40767" w:rsidRDefault="00D40767" w:rsidP="00B23A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Не стоит долго прощаться в группе или коридоре. Да, тревожно. Да, хочется чем-то помочь малышу, попавшему в новую среду. Но в этой ситуации вы можете помочь только одним – быстро и незаметно уйти. Не мучайте себя, ребёнка и воспитателя – помните, что пока у вашего чада есть хоть малейшая надежда, что он поплачет, и вы останетесь с ним, он будет и плакать, и рыдать, и закатывать истерики, чтобы воспользоваться этим. Дети довольно быстро привыкают к тому, что родители уходят на работу и не могут остаться с ними – что же, им приходится осваивать новые территории, знакомиться со сверстниками, воспитателями, получать новые знания. А разве не для этого мы отдаем малыша в детский сад? Поэтому: уходя – уходи!</w:t>
      </w:r>
    </w:p>
    <w:p w:rsidR="00D40767" w:rsidRPr="00D40767" w:rsidRDefault="00D40767" w:rsidP="00B23A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D40767" w:rsidRPr="00D40767" w:rsidRDefault="00D40767" w:rsidP="00D407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</w:pP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40767">
        <w:rPr>
          <w:rFonts w:ascii="Times New Roman" w:eastAsia="Times New Roman" w:hAnsi="Times New Roman" w:cs="Times New Roman"/>
          <w:b/>
          <w:bCs/>
          <w:color w:val="C0504D" w:themeColor="accent2"/>
          <w:sz w:val="24"/>
          <w:szCs w:val="24"/>
          <w:u w:val="single"/>
          <w:lang w:eastAsia="ru-RU"/>
        </w:rPr>
        <w:t>Родители глазами воспитателей.</w:t>
      </w:r>
    </w:p>
    <w:p w:rsidR="00D40767" w:rsidRPr="00D40767" w:rsidRDefault="00D40767" w:rsidP="00D407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D40767" w:rsidRPr="00D40767" w:rsidRDefault="00D40767" w:rsidP="00D40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Наконец-то вы </w:t>
      </w:r>
      <w:proofErr w:type="gramStart"/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выбрали для своего ребенка детский сад и ваш малыш в первый раз пришел</w:t>
      </w:r>
      <w:proofErr w:type="gramEnd"/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свою новую группу. </w:t>
      </w: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На самом деле точнее будет сказать, что вместе с ребенком в первый раз за много-много лет в детский сад пришли и его родители. Для кого-то это может быть важным, для кого-то нет, но многие взрослые люди почему-то забывают о том, что оставляя своего ребенка в саду, они оставляют зеркало, отражающее родителей, их отношение к миру и </w:t>
      </w:r>
      <w:proofErr w:type="spellStart"/>
      <w:proofErr w:type="gramStart"/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друг-другу</w:t>
      </w:r>
      <w:proofErr w:type="spellEnd"/>
      <w:proofErr w:type="gramEnd"/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Об этом стоит помнить.</w:t>
      </w:r>
    </w:p>
    <w:p w:rsidR="00D40767" w:rsidRPr="00D40767" w:rsidRDefault="00D40767" w:rsidP="00D40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    Даже от самых маленьких детей воспитатель, невольно, получает информацию о семье малыша. Зачастую эта информация совершенно безобидна и, иногда, полезна для воспитателя – ведь ему необходимо строить отношения не только с детьми, но и </w:t>
      </w:r>
      <w:proofErr w:type="gramStart"/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proofErr w:type="gramEnd"/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их</w:t>
      </w:r>
      <w:proofErr w:type="gramEnd"/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близкими.</w:t>
      </w:r>
    </w:p>
    <w:p w:rsidR="00D40767" w:rsidRPr="00D40767" w:rsidRDefault="00D40767" w:rsidP="00D40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</w:t>
      </w:r>
      <w:r w:rsidRPr="00D40767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 xml:space="preserve">Но: почти </w:t>
      </w:r>
      <w:proofErr w:type="gramStart"/>
      <w:r w:rsidRPr="00D40767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>о</w:t>
      </w:r>
      <w:proofErr w:type="gramEnd"/>
      <w:r w:rsidRPr="00D40767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 xml:space="preserve"> всех крупных домашних ссорах, о выяснении отношений с помощью силы и других семейных конфликтах, воспитатели, сами того не желая, узнают одними из первых.</w:t>
      </w:r>
    </w:p>
    <w:p w:rsidR="00D40767" w:rsidRPr="00D40767" w:rsidRDefault="00D40767" w:rsidP="00D40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Совершенно бесконфликтных семей не бывает, но в ваших силах сделать так, чтобы ни ребенок, ни вы излишне не страдали от последствий каких-то семейных ссор.</w:t>
      </w:r>
    </w:p>
    <w:p w:rsidR="00D40767" w:rsidRPr="00D40767" w:rsidRDefault="00D40767" w:rsidP="00D40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</w:t>
      </w:r>
      <w:r w:rsidRPr="00D40767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>Старайтесь ограждать детей от публичного выяснения отношений, это идет на пользу и ребенку, и вам.</w:t>
      </w:r>
    </w:p>
    <w:p w:rsidR="00D40767" w:rsidRPr="00D40767" w:rsidRDefault="00D40767" w:rsidP="00D40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Разве кому-то может понравиться случай, когда на занятии по рисованию на тему «Рисуем свою семью» карапуз старательно вырисовывает отца в виде рогатого парнокопытного животного, мотивируя это тем, что «мама сказала, что папа …». И это еще один из самых безобидных примеров. Дети похожи на своих родителей, но и родители часто похожи на детей, забывая об элементарных вещах. Вы поссоритесь и помиритесь, но ребенок (а так же ваша репутация) может серьезно пострадать. </w:t>
      </w:r>
    </w:p>
    <w:p w:rsidR="00D40767" w:rsidRPr="00D40767" w:rsidRDefault="00D40767" w:rsidP="00D40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</w:t>
      </w:r>
      <w:r w:rsidRPr="00D40767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Помните: дети всегда успеют повзрослеть, не заставляйте их делать это раньше времени.</w:t>
      </w: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 </w:t>
      </w:r>
    </w:p>
    <w:p w:rsidR="00D40767" w:rsidRPr="00D40767" w:rsidRDefault="00D40767" w:rsidP="00D40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D40767" w:rsidRPr="00D40767" w:rsidRDefault="00D40767" w:rsidP="00D407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</w:pPr>
      <w:r w:rsidRPr="00D40767"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  <w:t> </w:t>
      </w:r>
      <w:r w:rsidRPr="00D40767">
        <w:rPr>
          <w:rFonts w:ascii="Times New Roman" w:eastAsia="Times New Roman" w:hAnsi="Times New Roman" w:cs="Times New Roman"/>
          <w:b/>
          <w:bCs/>
          <w:color w:val="C0504D" w:themeColor="accent2"/>
          <w:sz w:val="24"/>
          <w:szCs w:val="24"/>
          <w:u w:val="single"/>
          <w:lang w:eastAsia="ru-RU"/>
        </w:rPr>
        <w:t>Консультация для родителей «Ребенок у экрана»</w:t>
      </w:r>
    </w:p>
    <w:p w:rsidR="00D40767" w:rsidRPr="00D40767" w:rsidRDefault="00D40767" w:rsidP="00D40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    В наши дни телевизор, компьютер прочно вошли в жизнь малышей. Во многих семьях как только ребенок начинает сидеть его усаживают перед экраном телевизора, который все больше заменяет бабушкины сказки, мамины колыбельные</w:t>
      </w:r>
      <w:proofErr w:type="gramStart"/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,</w:t>
      </w:r>
      <w:proofErr w:type="gramEnd"/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разговоры с отцом... экран становится главным воспитателем ребенка. Однако это, казалось бы, безопасное занятие может повлечь за собой весьма печальные последствия не только для здоровья ребенка, но и для его психического развития. В настоящее время, когда подрастет первое поколение "«экранных детей"» эти последствия становятся все более очевидными.</w:t>
      </w: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    Одно из них </w:t>
      </w:r>
      <w:proofErr w:type="gramStart"/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—о</w:t>
      </w:r>
      <w:proofErr w:type="gramEnd"/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тставание в развитии речи. Дети поздно начинают говорить</w:t>
      </w:r>
      <w:proofErr w:type="gramStart"/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,</w:t>
      </w:r>
      <w:proofErr w:type="gramEnd"/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мало и плохо разговаривают , их речь бедна и примитивна. Овладение речью в раннем возрасте происходит только в живом общении, когда малыш вступает в диалог. В последние годы отмечают у детей неспособность к самоуглублению</w:t>
      </w:r>
      <w:proofErr w:type="gramStart"/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,</w:t>
      </w:r>
      <w:proofErr w:type="gramEnd"/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отсутствие заинтересованности делом. Появилось новое заболевание ~ дефицит концентрации. Это заболевание особенно ярко проявляется в процессе обучения и характеризуется </w:t>
      </w:r>
      <w:proofErr w:type="spellStart"/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гиперактивностью</w:t>
      </w:r>
      <w:proofErr w:type="spellEnd"/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ситуативностью, рассеянностью. Таким детям необходима постоянная внешняя стимуляция. Многим детям трудно воспринимать информацию на слух. Короткие предложения они не способны удержать в памяти, поэтому детям не интересно читать даже самые интересные книги.</w:t>
      </w: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    Еще один факт, который отмечают педагоги и психологи - это резкое снижение фантазии. Детей ничего не интересует и не увлекает. Они предпочитают нажать кнопку телевизора и ждать новых, готовых развлечений.</w:t>
      </w: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    Но, пожалуй, самое явное свидетельство нарастания внутренней пустоты </w:t>
      </w:r>
      <w:proofErr w:type="gramStart"/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-д</w:t>
      </w:r>
      <w:proofErr w:type="gramEnd"/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етская жестокость и агрессивность. Подростки бьют и убивают друг друга, потому что теряют всякое чувство меры</w:t>
      </w:r>
      <w:proofErr w:type="gramStart"/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,</w:t>
      </w:r>
      <w:proofErr w:type="gramEnd"/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потому что на душе пусто и хочется острых ощущений.</w:t>
      </w: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    И всему виной телевизор, который поглощает внимание малыша, подменяя собой общение с взрослым. Детский возраст — период наиболее интенсивного становления внутреннего мира, формирования личности. Наверстать упущенное в этом возрасте практически не возможно. 6-7 лет - зарождение фундаментальных способностей человека. Поменять фундамент, когда здание построено уже нельзя. Следовательно, ранний возраст </w:t>
      </w: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является наиболее </w:t>
      </w:r>
      <w:proofErr w:type="gramStart"/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ответственным—он</w:t>
      </w:r>
      <w:proofErr w:type="gramEnd"/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определяет дальнейшее развитие человека.</w:t>
      </w: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    Полноценное человеческое развитие ребенка возможно только в интенсивном и непрерывном общении с близкими взрослыми. Никакие технические средства не способны заменить живого человека, не могут открыть культурный смысл окружающих вещей.</w:t>
      </w: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    Передача родительских прав экрану имеет примерно то же влияние на ребенка</w:t>
      </w:r>
      <w:proofErr w:type="gramStart"/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,</w:t>
      </w:r>
      <w:proofErr w:type="gramEnd"/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как и полное его игнорирование.</w:t>
      </w:r>
    </w:p>
    <w:p w:rsidR="00D40767" w:rsidRPr="00D40767" w:rsidRDefault="00D40767" w:rsidP="00D407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D40767" w:rsidRPr="00D40767" w:rsidRDefault="00D40767" w:rsidP="00D407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D40767" w:rsidRPr="00D40767" w:rsidRDefault="00D40767" w:rsidP="00D40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D40767" w:rsidRPr="00D40767" w:rsidRDefault="00D40767" w:rsidP="00D40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D40767" w:rsidRPr="00D40767" w:rsidRDefault="00D40767" w:rsidP="00D407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</w:pPr>
      <w:r w:rsidRPr="00D40767">
        <w:rPr>
          <w:rFonts w:ascii="Times New Roman" w:eastAsia="Times New Roman" w:hAnsi="Times New Roman" w:cs="Times New Roman"/>
          <w:b/>
          <w:bCs/>
          <w:color w:val="C0504D" w:themeColor="accent2"/>
          <w:sz w:val="24"/>
          <w:szCs w:val="24"/>
          <w:u w:val="single"/>
          <w:lang w:eastAsia="ru-RU"/>
        </w:rPr>
        <w:t>СЕМЬ РОДИТЕЛЬСКИХ ЗАБЛУЖДЕНИЙ О МОРОЗНОЙ ПОГОДЕ</w:t>
      </w:r>
    </w:p>
    <w:p w:rsidR="00D40767" w:rsidRPr="00D40767" w:rsidRDefault="00D40767" w:rsidP="00D407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D40767" w:rsidRPr="00D40767" w:rsidRDefault="00D40767" w:rsidP="00D40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    1. Многие считают, что ребенка надо одевать теплее.</w:t>
      </w: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Дети, которых кутают, увы, чаще болеют. Движения сами по себе согревают организм, и помощь «ста одежек» излишняя. В организме нарушается теплообмен, и в результате он перегревается. Тогда достаточно даже легкого сквозняка, чтобы простыть.</w:t>
      </w: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    2. Многие считают: чтобы удерживать тепло, одежда должна плотно прилегать к телу. Парадоксально, но самое надежное средство от холода – воздух. Оказывается, чтобы лучше защищаться от низкой температуры, надо создать вокруг тела воздушную прослойку. Для этого подойдет теплая, но достаточно просторная одежда. А обувь такая, в которой большой палец может легко двигаться внутри.</w:t>
      </w: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    3. Многие считают: если малышу холодно, он обязательно об этом сообщит. Жировая прослойка под кожей ребенка очень мала, система терморегуляции сформировалась не до конца. Ребенок может не сразу заметить свои ощущения. И не возите ребенка продолжительное время в коляске или санках. Ведь он не движется – он отдан в объятия мороза.</w:t>
      </w: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    4. Многие считают, что зимой вполне достаточно погулять часок.</w:t>
      </w: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На этот счет нет строгих правил. Все зависит от закаленности ребенка и уличной температуры. Опасные спутники зимнего воздуха – высокая влажность и ветер. Дети лучше переносят холод, если их покормить перед прогулкой – особенное тепло дает пища, богатая углеводами и жирами. Поэтому лучше выйти погулять сразу после еды.</w:t>
      </w: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    5. Многие считают: раз ребенок замерз, нужно как можно быстрее согреть его. Согреть нужно, но не в «пожарном порядке». Например, если прижать замерзшие пальчики ребенка к батарее или подставить их под струю горячей воды – беды не миновать. Резкий контраст температур может вызвать сильную боль в переохлажденном участке тела, или, хуже того, нарушение работы сердца. Просто переоденьте ребенка в теплое, сухое белье, укройте одеялом, сделайте ему негорячую ванну – пусть поплавает.</w:t>
      </w: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    6. Многие считают, что простуженный ребенок не должен гулять.</w:t>
      </w: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Если температура у малыша не повышена, прогулки нужны обязательно! Держать больного ребенка неделями в квартире – не лучший выход. Наверное, вы замечали, что на свежем воздухе даже насморк как будто отступает, нос прочищается, начинает дышать. Ничего, если будет и морозец. Следите, чтобы ребенок не дышал ртом и не вспотел, чтобы его не продуло ветром, не позволяйте ему много двигаться.</w:t>
      </w: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    7. Многие считают: беда, если у ребенка замерзли уши. Анатомическое строение детского уха таково, что просвет евстахиевых труб гораздо шире, чем у взрослого. Даже при легком насморке жидкие выделения из носа через носоглотку легко туда затекают, неся с собой инфекцию. Чаще всего именно из-за этого возникают отиты, а не из-за того, что «застудили» уши. Позаботьтесь </w:t>
      </w:r>
      <w:proofErr w:type="gramStart"/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поплотнее</w:t>
      </w:r>
      <w:proofErr w:type="gramEnd"/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закрыть шею и затылок ребенка – именно здесь происходит наибольшая потеря тепла.</w:t>
      </w:r>
    </w:p>
    <w:p w:rsidR="00D40767" w:rsidRPr="00D40767" w:rsidRDefault="00D40767" w:rsidP="00D40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2C608A" w:rsidRPr="00D40767" w:rsidRDefault="00D40767" w:rsidP="00D40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07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sectPr w:rsidR="002C608A" w:rsidRPr="00D40767" w:rsidSect="002C6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40767"/>
    <w:rsid w:val="002C608A"/>
    <w:rsid w:val="00816907"/>
    <w:rsid w:val="00B23A4C"/>
    <w:rsid w:val="00D40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0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0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0767"/>
    <w:rPr>
      <w:b/>
      <w:bCs/>
    </w:rPr>
  </w:style>
  <w:style w:type="character" w:styleId="a5">
    <w:name w:val="Emphasis"/>
    <w:basedOn w:val="a0"/>
    <w:uiPriority w:val="20"/>
    <w:qFormat/>
    <w:rsid w:val="00D4076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7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076098">
          <w:marLeft w:val="275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1913</Words>
  <Characters>10907</Characters>
  <Application>Microsoft Office Word</Application>
  <DocSecurity>0</DocSecurity>
  <Lines>90</Lines>
  <Paragraphs>25</Paragraphs>
  <ScaleCrop>false</ScaleCrop>
  <Company/>
  <LinksUpToDate>false</LinksUpToDate>
  <CharactersWithSpaces>12795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Дербент</dc:creator>
  <cp:lastModifiedBy>Дербент</cp:lastModifiedBy>
  <cp:revision>2</cp:revision>
  <dcterms:created xsi:type="dcterms:W3CDTF">2017-12-21T09:08:00Z</dcterms:created>
  <dcterms:modified xsi:type="dcterms:W3CDTF">2017-12-21T09:38:00Z</dcterms:modified>
</cp:coreProperties>
</file>